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0" w:rsidRDefault="00E26502" w:rsidP="00055119">
      <w:pPr>
        <w:spacing w:line="264" w:lineRule="auto"/>
        <w:ind w:left="172" w:right="156"/>
        <w:jc w:val="center"/>
        <w:rPr>
          <w:rFonts w:asciiTheme="minorHAnsi" w:hAnsiTheme="minorHAnsi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2pt;height:69.6pt" fillcolor="black">
            <v:shadow type="perspective" color="#c7dfd3" opacity="52429f" origin="-.5,-.5" offset="-26pt,-36pt" matrix="1.25,,,1.25"/>
            <v:textpath style="font-family:&quot;Times New Roman&quot;;v-text-kern:t" trim="t" fitpath="t" string="Municipal Park Grant Commission&#10;"/>
          </v:shape>
        </w:pict>
      </w:r>
    </w:p>
    <w:p w:rsidR="00D74079" w:rsidRDefault="00D74079" w:rsidP="00055119">
      <w:pPr>
        <w:spacing w:line="264" w:lineRule="auto"/>
        <w:ind w:left="172" w:right="156"/>
        <w:jc w:val="center"/>
      </w:pPr>
    </w:p>
    <w:p w:rsidR="00D74079" w:rsidRDefault="00D74079" w:rsidP="00055119">
      <w:pPr>
        <w:spacing w:line="264" w:lineRule="auto"/>
        <w:ind w:left="172" w:right="156"/>
        <w:jc w:val="center"/>
      </w:pPr>
    </w:p>
    <w:p w:rsidR="00D74079" w:rsidRDefault="00D74079" w:rsidP="00055119">
      <w:pPr>
        <w:spacing w:line="264" w:lineRule="auto"/>
        <w:ind w:left="172" w:right="156"/>
        <w:jc w:val="center"/>
      </w:pPr>
    </w:p>
    <w:p w:rsidR="006978E0" w:rsidRDefault="006978E0" w:rsidP="00055119">
      <w:pPr>
        <w:spacing w:line="264" w:lineRule="auto"/>
        <w:ind w:left="172" w:right="156"/>
        <w:jc w:val="center"/>
        <w:rPr>
          <w:rFonts w:asciiTheme="minorHAnsi" w:hAnsiTheme="minorHAnsi"/>
          <w:sz w:val="36"/>
          <w:szCs w:val="36"/>
        </w:rPr>
      </w:pPr>
      <w:r>
        <w:object w:dxaOrig="6900" w:dyaOrig="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5.4pt;height:117pt" o:ole="">
            <v:imagedata r:id="rId4" o:title=""/>
          </v:shape>
          <o:OLEObject Type="Embed" ProgID="Imaging.Document" ShapeID="_x0000_i1026" DrawAspect="Content" ObjectID="_1580124992" r:id="rId5"/>
        </w:object>
      </w:r>
    </w:p>
    <w:p w:rsidR="006978E0" w:rsidRDefault="006978E0" w:rsidP="00055119">
      <w:pPr>
        <w:spacing w:line="264" w:lineRule="auto"/>
        <w:ind w:left="172" w:right="156"/>
        <w:jc w:val="center"/>
        <w:rPr>
          <w:rFonts w:asciiTheme="minorHAnsi" w:hAnsiTheme="minorHAnsi"/>
          <w:sz w:val="36"/>
          <w:szCs w:val="36"/>
        </w:rPr>
      </w:pPr>
    </w:p>
    <w:p w:rsidR="00055119" w:rsidRPr="00D74079" w:rsidRDefault="00055119" w:rsidP="00055119">
      <w:pPr>
        <w:spacing w:line="264" w:lineRule="auto"/>
        <w:ind w:left="172" w:right="156"/>
        <w:jc w:val="center"/>
        <w:rPr>
          <w:rFonts w:asciiTheme="minorHAnsi" w:hAnsiTheme="minorHAnsi"/>
          <w:sz w:val="40"/>
          <w:szCs w:val="40"/>
        </w:rPr>
      </w:pPr>
      <w:r w:rsidRPr="00D74079">
        <w:rPr>
          <w:rFonts w:asciiTheme="minorHAnsi" w:hAnsiTheme="minorHAnsi"/>
          <w:sz w:val="40"/>
          <w:szCs w:val="40"/>
        </w:rPr>
        <w:t>Special Grant Request</w:t>
      </w:r>
    </w:p>
    <w:p w:rsidR="00055119" w:rsidRPr="00055119" w:rsidRDefault="00055119" w:rsidP="00DC7F22">
      <w:pPr>
        <w:spacing w:line="264" w:lineRule="auto"/>
        <w:ind w:left="172" w:right="156"/>
        <w:rPr>
          <w:rFonts w:asciiTheme="minorHAnsi" w:hAnsiTheme="minorHAnsi"/>
          <w:sz w:val="18"/>
          <w:szCs w:val="18"/>
        </w:rPr>
      </w:pPr>
    </w:p>
    <w:p w:rsidR="00873B41" w:rsidRPr="00D74079" w:rsidRDefault="00E509BC" w:rsidP="00DC7F22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  <w:r w:rsidRPr="00D74079">
        <w:rPr>
          <w:rFonts w:ascii="Verdana" w:hAnsi="Verdana"/>
          <w:bCs/>
          <w:sz w:val="24"/>
          <w:szCs w:val="24"/>
        </w:rPr>
        <w:t xml:space="preserve">The </w:t>
      </w:r>
      <w:r w:rsidR="00DC7F22" w:rsidRPr="00D74079">
        <w:rPr>
          <w:rFonts w:ascii="Verdana" w:hAnsi="Verdana"/>
          <w:bCs/>
          <w:sz w:val="24"/>
          <w:szCs w:val="24"/>
        </w:rPr>
        <w:t xml:space="preserve">Municipal Park Grant Commission </w:t>
      </w:r>
      <w:r w:rsidR="00873B41" w:rsidRPr="00D74079">
        <w:rPr>
          <w:rFonts w:ascii="Verdana" w:hAnsi="Verdana"/>
          <w:bCs/>
          <w:sz w:val="24"/>
          <w:szCs w:val="24"/>
        </w:rPr>
        <w:t xml:space="preserve">recognizes </w:t>
      </w:r>
      <w:r w:rsidRPr="00D74079">
        <w:rPr>
          <w:rFonts w:ascii="Verdana" w:hAnsi="Verdana"/>
          <w:bCs/>
          <w:sz w:val="24"/>
          <w:szCs w:val="24"/>
        </w:rPr>
        <w:t xml:space="preserve">that from time to time </w:t>
      </w:r>
      <w:r w:rsidR="008B6827" w:rsidRPr="00D74079">
        <w:rPr>
          <w:rFonts w:ascii="Verdana" w:hAnsi="Verdana"/>
          <w:bCs/>
          <w:sz w:val="24"/>
          <w:szCs w:val="24"/>
        </w:rPr>
        <w:t>project</w:t>
      </w:r>
      <w:r w:rsidR="00873B41" w:rsidRPr="00D74079">
        <w:rPr>
          <w:rFonts w:ascii="Verdana" w:hAnsi="Verdana"/>
          <w:bCs/>
          <w:sz w:val="24"/>
          <w:szCs w:val="24"/>
        </w:rPr>
        <w:t>s</w:t>
      </w:r>
      <w:r w:rsidR="008B6827" w:rsidRPr="00D74079">
        <w:rPr>
          <w:rFonts w:ascii="Verdana" w:hAnsi="Verdana"/>
          <w:bCs/>
          <w:sz w:val="24"/>
          <w:szCs w:val="24"/>
        </w:rPr>
        <w:t xml:space="preserve"> </w:t>
      </w:r>
      <w:r w:rsidRPr="00D74079">
        <w:rPr>
          <w:rFonts w:ascii="Verdana" w:hAnsi="Verdana"/>
          <w:bCs/>
          <w:sz w:val="24"/>
          <w:szCs w:val="24"/>
        </w:rPr>
        <w:t xml:space="preserve">may arise outside of the </w:t>
      </w:r>
      <w:r w:rsidR="00867537" w:rsidRPr="00D74079">
        <w:rPr>
          <w:rFonts w:ascii="Verdana" w:hAnsi="Verdana"/>
          <w:bCs/>
          <w:sz w:val="24"/>
          <w:szCs w:val="24"/>
        </w:rPr>
        <w:t xml:space="preserve">normal </w:t>
      </w:r>
      <w:r w:rsidRPr="00D74079">
        <w:rPr>
          <w:rFonts w:ascii="Verdana" w:hAnsi="Verdana"/>
          <w:bCs/>
          <w:sz w:val="24"/>
          <w:szCs w:val="24"/>
        </w:rPr>
        <w:t xml:space="preserve">grant </w:t>
      </w:r>
      <w:r w:rsidR="00867537" w:rsidRPr="00D74079">
        <w:rPr>
          <w:rFonts w:ascii="Verdana" w:hAnsi="Verdana"/>
          <w:bCs/>
          <w:sz w:val="24"/>
          <w:szCs w:val="24"/>
        </w:rPr>
        <w:t>cycle that</w:t>
      </w:r>
      <w:r w:rsidR="008B6827" w:rsidRPr="00D74079">
        <w:rPr>
          <w:rFonts w:ascii="Verdana" w:hAnsi="Verdana"/>
          <w:bCs/>
          <w:sz w:val="24"/>
          <w:szCs w:val="24"/>
        </w:rPr>
        <w:t xml:space="preserve"> provide a significant regional benefit</w:t>
      </w:r>
      <w:r w:rsidR="00873B41" w:rsidRPr="00D74079">
        <w:rPr>
          <w:rFonts w:ascii="Verdana" w:hAnsi="Verdana"/>
          <w:bCs/>
          <w:sz w:val="24"/>
          <w:szCs w:val="24"/>
        </w:rPr>
        <w:t xml:space="preserve"> and</w:t>
      </w:r>
      <w:r w:rsidR="008B6827" w:rsidRPr="00D74079">
        <w:rPr>
          <w:rFonts w:ascii="Verdana" w:hAnsi="Verdana"/>
          <w:bCs/>
          <w:sz w:val="24"/>
          <w:szCs w:val="24"/>
        </w:rPr>
        <w:t xml:space="preserve"> demonstrate </w:t>
      </w:r>
      <w:r w:rsidR="008B6827" w:rsidRPr="00D74079">
        <w:rPr>
          <w:rFonts w:ascii="Verdana" w:eastAsia="Times New Roman" w:hAnsi="Verdana" w:cs="Arial"/>
          <w:color w:val="000000"/>
          <w:sz w:val="24"/>
          <w:szCs w:val="24"/>
        </w:rPr>
        <w:t>intergovernmental cooperation</w:t>
      </w:r>
      <w:r w:rsidR="00D0021F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and collaboration</w:t>
      </w:r>
      <w:r w:rsidR="006039F5" w:rsidRPr="00D74079">
        <w:rPr>
          <w:rFonts w:ascii="Verdana" w:eastAsia="Times New Roman" w:hAnsi="Verdana" w:cs="Arial"/>
          <w:color w:val="000000"/>
          <w:sz w:val="24"/>
          <w:szCs w:val="24"/>
        </w:rPr>
        <w:t>.</w:t>
      </w:r>
      <w:r w:rsidR="00D0021F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 </w:t>
      </w:r>
    </w:p>
    <w:p w:rsidR="006039F5" w:rsidRPr="00D74079" w:rsidRDefault="006039F5" w:rsidP="00DC7F22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</w:p>
    <w:p w:rsidR="00140511" w:rsidRPr="00D74079" w:rsidRDefault="00D0021F" w:rsidP="00DC7F22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  <w:r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The Commission has established a process </w:t>
      </w:r>
      <w:r w:rsidR="008F22B0" w:rsidRPr="00D74079">
        <w:rPr>
          <w:rFonts w:ascii="Verdana" w:eastAsia="Times New Roman" w:hAnsi="Verdana" w:cs="Arial"/>
          <w:color w:val="000000"/>
          <w:sz w:val="24"/>
          <w:szCs w:val="24"/>
        </w:rPr>
        <w:t>by which m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unicipalities may apply for </w:t>
      </w:r>
      <w:r w:rsidR="006978E0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a 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special </w:t>
      </w:r>
      <w:r w:rsidR="008F22B0" w:rsidRPr="00D74079">
        <w:rPr>
          <w:rFonts w:ascii="Verdana" w:eastAsia="Times New Roman" w:hAnsi="Verdana" w:cs="Arial"/>
          <w:color w:val="000000"/>
          <w:sz w:val="24"/>
          <w:szCs w:val="24"/>
        </w:rPr>
        <w:t>grant under these circumstances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by c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>omplet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>ing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the application below.  </w:t>
      </w:r>
      <w:r w:rsidR="006039F5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The application will be reviewed by the Park Advisory Committee and a recommendation to approve or deny </w:t>
      </w:r>
      <w:r w:rsidR="008F22B0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the application 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>will</w:t>
      </w:r>
      <w:r w:rsidR="008F22B0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be </w:t>
      </w:r>
      <w:r w:rsidR="006039F5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forward to the Municipal Park Commission.  The applicant will be 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required to make 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>an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oral presentation 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on the merits of project </w:t>
      </w:r>
      <w:r w:rsidR="00873B4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to the 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>Park Commission</w:t>
      </w:r>
      <w:r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140511"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prior to a final vote. </w:t>
      </w:r>
      <w:r w:rsidRPr="00D74079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:rsidR="00140511" w:rsidRPr="00055119" w:rsidRDefault="00140511" w:rsidP="00DC7F22">
      <w:pPr>
        <w:spacing w:line="264" w:lineRule="auto"/>
        <w:ind w:left="172" w:right="156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140511" w:rsidRDefault="00140511" w:rsidP="00DC7F22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</w:p>
    <w:p w:rsidR="006978E0" w:rsidRDefault="006978E0" w:rsidP="00140511">
      <w:pPr>
        <w:pStyle w:val="BodyText2"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140511" w:rsidRPr="00954898" w:rsidRDefault="00140511" w:rsidP="00140511">
      <w:pPr>
        <w:pStyle w:val="BodyText2"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954898">
        <w:rPr>
          <w:b/>
          <w:bCs/>
          <w:color w:val="000000"/>
          <w:sz w:val="28"/>
          <w:szCs w:val="28"/>
          <w:u w:val="single"/>
        </w:rPr>
        <w:t>Please submit via email: staff@stlmuni.org</w:t>
      </w:r>
    </w:p>
    <w:p w:rsidR="00140511" w:rsidRDefault="00140511" w:rsidP="00140511">
      <w:pPr>
        <w:pStyle w:val="BodyText2"/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Municipal Parks Grant Commission</w:t>
      </w:r>
    </w:p>
    <w:p w:rsidR="00140511" w:rsidRDefault="00140511" w:rsidP="001405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1034 S. Brentwood Blvd. Suite 410</w:t>
      </w:r>
    </w:p>
    <w:p w:rsidR="00140511" w:rsidRPr="001030C4" w:rsidRDefault="00140511" w:rsidP="0014051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Richmond Heights, MO. 63117</w:t>
      </w:r>
    </w:p>
    <w:p w:rsidR="00140511" w:rsidRPr="001030C4" w:rsidRDefault="00140511" w:rsidP="00140511">
      <w:pPr>
        <w:jc w:val="center"/>
        <w:rPr>
          <w:b/>
          <w:bCs/>
          <w:szCs w:val="24"/>
        </w:rPr>
      </w:pPr>
      <w:r w:rsidRPr="001030C4">
        <w:rPr>
          <w:b/>
          <w:bCs/>
          <w:szCs w:val="24"/>
        </w:rPr>
        <w:t>Phone: (314) 726-4747</w:t>
      </w:r>
    </w:p>
    <w:p w:rsidR="00140511" w:rsidRPr="001030C4" w:rsidRDefault="00140511" w:rsidP="00140511">
      <w:pPr>
        <w:jc w:val="center"/>
        <w:rPr>
          <w:b/>
          <w:bCs/>
          <w:szCs w:val="24"/>
        </w:rPr>
      </w:pPr>
      <w:r w:rsidRPr="001030C4">
        <w:rPr>
          <w:b/>
          <w:bCs/>
          <w:szCs w:val="24"/>
        </w:rPr>
        <w:t>Fax: (314) 726-1520</w:t>
      </w:r>
    </w:p>
    <w:p w:rsidR="00140511" w:rsidRDefault="00140511" w:rsidP="00140511">
      <w:pPr>
        <w:jc w:val="center"/>
      </w:pPr>
      <w:r w:rsidRPr="001030C4">
        <w:rPr>
          <w:b/>
          <w:bCs/>
          <w:szCs w:val="24"/>
        </w:rPr>
        <w:t xml:space="preserve">The website of the Parks Commission is </w:t>
      </w:r>
      <w:hyperlink r:id="rId6" w:history="1">
        <w:r w:rsidRPr="001030C4">
          <w:rPr>
            <w:rStyle w:val="Hyperlink"/>
            <w:b/>
            <w:bCs/>
            <w:szCs w:val="24"/>
          </w:rPr>
          <w:t>www.muniparkgrants.org</w:t>
        </w:r>
      </w:hyperlink>
    </w:p>
    <w:p w:rsidR="009B728C" w:rsidRDefault="009B728C" w:rsidP="00140511">
      <w:pPr>
        <w:jc w:val="center"/>
      </w:pPr>
    </w:p>
    <w:p w:rsidR="009B728C" w:rsidRDefault="009B728C" w:rsidP="00140511">
      <w:pPr>
        <w:jc w:val="center"/>
      </w:pPr>
    </w:p>
    <w:tbl>
      <w:tblPr>
        <w:tblStyle w:val="TableGrid"/>
        <w:tblW w:w="110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"/>
        <w:gridCol w:w="5778"/>
        <w:gridCol w:w="450"/>
        <w:gridCol w:w="450"/>
        <w:gridCol w:w="4331"/>
        <w:gridCol w:w="7"/>
      </w:tblGrid>
      <w:tr w:rsidR="00140511" w:rsidTr="00D74079">
        <w:trPr>
          <w:gridAfter w:val="1"/>
          <w:wAfter w:w="7" w:type="dxa"/>
          <w:trHeight w:val="432"/>
        </w:trPr>
        <w:tc>
          <w:tcPr>
            <w:tcW w:w="5785" w:type="dxa"/>
            <w:gridSpan w:val="2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Municipality: </w:t>
            </w:r>
          </w:p>
        </w:tc>
        <w:tc>
          <w:tcPr>
            <w:tcW w:w="5231" w:type="dxa"/>
            <w:gridSpan w:val="3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6685" w:type="dxa"/>
            <w:gridSpan w:val="4"/>
            <w:vAlign w:val="center"/>
          </w:tcPr>
          <w:p w:rsidR="00140511" w:rsidRPr="00C82279" w:rsidRDefault="009F7DDC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</w:t>
            </w:r>
            <w:r w:rsidR="00140511">
              <w:rPr>
                <w:sz w:val="24"/>
                <w:szCs w:val="24"/>
              </w:rPr>
              <w:t xml:space="preserve">Contact: </w:t>
            </w:r>
            <w:r w:rsidR="00140511">
              <w:rPr>
                <w:szCs w:val="24"/>
              </w:rPr>
              <w:t xml:space="preserve"> </w:t>
            </w:r>
          </w:p>
        </w:tc>
        <w:tc>
          <w:tcPr>
            <w:tcW w:w="4331" w:type="dxa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6685" w:type="dxa"/>
            <w:gridSpan w:val="4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4331" w:type="dxa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Fax: </w:t>
            </w: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11016" w:type="dxa"/>
            <w:gridSpan w:val="5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6685" w:type="dxa"/>
            <w:gridSpan w:val="4"/>
            <w:vAlign w:val="center"/>
          </w:tcPr>
          <w:p w:rsidR="00140511" w:rsidRPr="00C82279" w:rsidRDefault="00140511" w:rsidP="009F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9F7DDC">
              <w:rPr>
                <w:sz w:val="24"/>
                <w:szCs w:val="24"/>
              </w:rPr>
              <w:t>Manager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31" w:type="dxa"/>
            <w:vAlign w:val="center"/>
          </w:tcPr>
          <w:p w:rsidR="00140511" w:rsidRPr="00C82279" w:rsidRDefault="00140511" w:rsidP="00140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6685" w:type="dxa"/>
            <w:gridSpan w:val="4"/>
            <w:vAlign w:val="center"/>
          </w:tcPr>
          <w:p w:rsidR="00140511" w:rsidRDefault="00140511" w:rsidP="00140511">
            <w:pPr>
              <w:rPr>
                <w:szCs w:val="24"/>
              </w:rPr>
            </w:pPr>
            <w:r>
              <w:rPr>
                <w:szCs w:val="24"/>
              </w:rPr>
              <w:t xml:space="preserve">Email Address: </w:t>
            </w:r>
          </w:p>
        </w:tc>
        <w:tc>
          <w:tcPr>
            <w:tcW w:w="4331" w:type="dxa"/>
            <w:vAlign w:val="center"/>
          </w:tcPr>
          <w:p w:rsidR="00140511" w:rsidRDefault="00140511" w:rsidP="00140511">
            <w:pPr>
              <w:rPr>
                <w:szCs w:val="24"/>
              </w:rPr>
            </w:pPr>
            <w:r>
              <w:rPr>
                <w:szCs w:val="24"/>
              </w:rPr>
              <w:t xml:space="preserve">Fax: </w:t>
            </w: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11016" w:type="dxa"/>
            <w:gridSpan w:val="5"/>
            <w:vAlign w:val="center"/>
          </w:tcPr>
          <w:p w:rsidR="00140511" w:rsidRDefault="00140511" w:rsidP="0014051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D2046">
              <w:rPr>
                <w:szCs w:val="24"/>
              </w:rPr>
              <w:t>ark or Project Name</w:t>
            </w:r>
          </w:p>
        </w:tc>
      </w:tr>
      <w:tr w:rsidR="00140511" w:rsidTr="00D74079">
        <w:trPr>
          <w:gridAfter w:val="1"/>
          <w:wAfter w:w="7" w:type="dxa"/>
          <w:trHeight w:val="432"/>
        </w:trPr>
        <w:tc>
          <w:tcPr>
            <w:tcW w:w="11016" w:type="dxa"/>
            <w:gridSpan w:val="5"/>
            <w:vAlign w:val="center"/>
          </w:tcPr>
          <w:p w:rsidR="00140511" w:rsidRDefault="006D2046" w:rsidP="00140511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</w:tr>
      <w:tr w:rsidR="00140511" w:rsidTr="00D740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32"/>
        </w:trPr>
        <w:tc>
          <w:tcPr>
            <w:tcW w:w="6228" w:type="dxa"/>
            <w:gridSpan w:val="2"/>
            <w:vAlign w:val="center"/>
          </w:tcPr>
          <w:p w:rsidR="00140511" w:rsidRPr="00F141BD" w:rsidRDefault="00140511" w:rsidP="00140511">
            <w:pPr>
              <w:rPr>
                <w:color w:val="000000"/>
                <w:szCs w:val="24"/>
              </w:rPr>
            </w:pPr>
            <w:r w:rsidRPr="00F141BD">
              <w:rPr>
                <w:color w:val="000000"/>
                <w:szCs w:val="24"/>
              </w:rPr>
              <w:t xml:space="preserve">Estimated total project cost: </w:t>
            </w:r>
          </w:p>
        </w:tc>
        <w:tc>
          <w:tcPr>
            <w:tcW w:w="4788" w:type="dxa"/>
            <w:gridSpan w:val="3"/>
            <w:vAlign w:val="center"/>
          </w:tcPr>
          <w:p w:rsidR="00140511" w:rsidRPr="00F141BD" w:rsidRDefault="00140511" w:rsidP="00140511">
            <w:pPr>
              <w:rPr>
                <w:color w:val="000000"/>
                <w:szCs w:val="24"/>
              </w:rPr>
            </w:pPr>
            <w:r w:rsidRPr="00F141BD">
              <w:rPr>
                <w:color w:val="000000"/>
                <w:szCs w:val="24"/>
              </w:rPr>
              <w:t xml:space="preserve">Grant funding requested: </w:t>
            </w:r>
          </w:p>
        </w:tc>
      </w:tr>
    </w:tbl>
    <w:p w:rsidR="00873B41" w:rsidRDefault="00873B41" w:rsidP="00DC7F22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 </w:t>
      </w:r>
    </w:p>
    <w:p w:rsidR="00055119" w:rsidRDefault="00055119" w:rsidP="004B6C00">
      <w:pPr>
        <w:rPr>
          <w:b/>
          <w:color w:val="000000"/>
          <w:sz w:val="24"/>
          <w:szCs w:val="24"/>
        </w:rPr>
      </w:pPr>
    </w:p>
    <w:p w:rsidR="004B6C00" w:rsidRPr="004B6C00" w:rsidRDefault="004B6C00" w:rsidP="004B6C0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1)   </w:t>
      </w:r>
      <w:r w:rsidRPr="004B6C00">
        <w:rPr>
          <w:b/>
          <w:color w:val="000000"/>
          <w:sz w:val="24"/>
          <w:szCs w:val="24"/>
        </w:rPr>
        <w:t>Describe the project.  Include the intergovernmental collaboration and regional impact.</w:t>
      </w:r>
    </w:p>
    <w:tbl>
      <w:tblPr>
        <w:tblStyle w:val="TableGrid"/>
        <w:tblW w:w="0" w:type="auto"/>
        <w:tblLayout w:type="fixed"/>
        <w:tblLook w:val="04A0"/>
      </w:tblPr>
      <w:tblGrid>
        <w:gridCol w:w="11016"/>
      </w:tblGrid>
      <w:tr w:rsidR="004B6C00" w:rsidTr="009F7DDC">
        <w:trPr>
          <w:trHeight w:val="863"/>
        </w:trPr>
        <w:tc>
          <w:tcPr>
            <w:tcW w:w="11016" w:type="dxa"/>
          </w:tcPr>
          <w:p w:rsidR="004B6C00" w:rsidRDefault="004B6C00" w:rsidP="004B6C00">
            <w:pPr>
              <w:rPr>
                <w:szCs w:val="24"/>
              </w:rPr>
            </w:pPr>
            <w:r w:rsidRPr="006E1BEC">
              <w:rPr>
                <w:b/>
                <w:color w:val="000000"/>
                <w:szCs w:val="24"/>
              </w:rPr>
              <w:t xml:space="preserve"> </w:t>
            </w:r>
          </w:p>
        </w:tc>
      </w:tr>
    </w:tbl>
    <w:p w:rsidR="008B6827" w:rsidRDefault="008B6827" w:rsidP="00DC7F22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5119" w:rsidRDefault="00055119" w:rsidP="0031738A">
      <w:pPr>
        <w:framePr w:hSpace="180" w:wrap="around" w:vAnchor="text" w:hAnchor="margin" w:y="-203"/>
        <w:spacing w:line="264" w:lineRule="auto"/>
        <w:ind w:left="172" w:right="156"/>
        <w:rPr>
          <w:rFonts w:asciiTheme="minorHAnsi" w:hAnsiTheme="minorHAnsi"/>
          <w:b/>
          <w:bCs/>
          <w:sz w:val="24"/>
          <w:szCs w:val="24"/>
        </w:rPr>
      </w:pPr>
    </w:p>
    <w:p w:rsidR="0031738A" w:rsidRDefault="0031738A" w:rsidP="00055119">
      <w:pPr>
        <w:framePr w:hSpace="180" w:wrap="around" w:vAnchor="text" w:hAnchor="margin" w:y="-203"/>
        <w:spacing w:line="264" w:lineRule="auto"/>
        <w:ind w:right="156"/>
        <w:rPr>
          <w:rFonts w:ascii="Verdana" w:hAnsi="Verdana"/>
          <w:b/>
          <w:bCs/>
        </w:rPr>
      </w:pPr>
      <w:proofErr w:type="gramStart"/>
      <w:r w:rsidRPr="000D728F">
        <w:rPr>
          <w:rFonts w:asciiTheme="minorHAnsi" w:hAnsiTheme="minorHAnsi"/>
          <w:b/>
          <w:bCs/>
          <w:sz w:val="24"/>
          <w:szCs w:val="24"/>
        </w:rPr>
        <w:t>Part 2)</w:t>
      </w:r>
      <w:r>
        <w:rPr>
          <w:rFonts w:asciiTheme="minorHAnsi" w:hAnsiTheme="minorHAnsi"/>
          <w:b/>
          <w:bCs/>
          <w:sz w:val="24"/>
          <w:szCs w:val="24"/>
        </w:rPr>
        <w:t xml:space="preserve">   L</w:t>
      </w:r>
      <w:r w:rsidRPr="000D728F">
        <w:rPr>
          <w:rFonts w:asciiTheme="minorHAnsi" w:hAnsiTheme="minorHAnsi"/>
          <w:b/>
          <w:bCs/>
          <w:sz w:val="24"/>
          <w:szCs w:val="24"/>
        </w:rPr>
        <w:t>ist all municipal, government agencies and</w:t>
      </w:r>
      <w:r w:rsidR="00440560">
        <w:rPr>
          <w:rFonts w:asciiTheme="minorHAnsi" w:hAnsiTheme="minorHAnsi"/>
          <w:b/>
          <w:bCs/>
          <w:sz w:val="24"/>
          <w:szCs w:val="24"/>
        </w:rPr>
        <w:t xml:space="preserve"> private </w:t>
      </w:r>
      <w:r w:rsidR="006978E0">
        <w:rPr>
          <w:rFonts w:asciiTheme="minorHAnsi" w:hAnsiTheme="minorHAnsi"/>
          <w:b/>
          <w:bCs/>
          <w:sz w:val="24"/>
          <w:szCs w:val="24"/>
        </w:rPr>
        <w:t xml:space="preserve">organizations </w:t>
      </w:r>
      <w:r w:rsidR="00440560">
        <w:rPr>
          <w:rFonts w:asciiTheme="minorHAnsi" w:hAnsiTheme="minorHAnsi"/>
          <w:b/>
          <w:bCs/>
          <w:sz w:val="24"/>
          <w:szCs w:val="24"/>
        </w:rPr>
        <w:t>partnering o</w:t>
      </w:r>
      <w:r>
        <w:rPr>
          <w:rFonts w:asciiTheme="minorHAnsi" w:hAnsiTheme="minorHAnsi"/>
          <w:b/>
          <w:bCs/>
          <w:sz w:val="24"/>
          <w:szCs w:val="24"/>
        </w:rPr>
        <w:t>n th</w:t>
      </w:r>
      <w:r w:rsidR="006978E0">
        <w:rPr>
          <w:rFonts w:asciiTheme="minorHAnsi" w:hAnsiTheme="minorHAnsi"/>
          <w:b/>
          <w:bCs/>
          <w:sz w:val="24"/>
          <w:szCs w:val="24"/>
        </w:rPr>
        <w:t>e project.</w:t>
      </w:r>
      <w:proofErr w:type="gramEnd"/>
      <w:r w:rsidR="006978E0">
        <w:rPr>
          <w:rFonts w:asciiTheme="minorHAnsi" w:hAnsiTheme="minorHAnsi"/>
          <w:b/>
          <w:bCs/>
          <w:sz w:val="24"/>
          <w:szCs w:val="24"/>
        </w:rPr>
        <w:t xml:space="preserve">  Attached letters of</w:t>
      </w:r>
      <w:r>
        <w:rPr>
          <w:rFonts w:asciiTheme="minorHAnsi" w:hAnsiTheme="minorHAnsi"/>
          <w:b/>
          <w:bCs/>
          <w:sz w:val="24"/>
          <w:szCs w:val="24"/>
        </w:rPr>
        <w:t xml:space="preserve"> support, resolutions or certification page for all partnering agencies listed </w:t>
      </w:r>
      <w:r w:rsidR="00055119">
        <w:rPr>
          <w:rFonts w:asciiTheme="minorHAnsi" w:hAnsiTheme="minorHAnsi"/>
          <w:b/>
          <w:bCs/>
          <w:sz w:val="24"/>
          <w:szCs w:val="24"/>
        </w:rPr>
        <w:t>below</w:t>
      </w:r>
      <w:r w:rsidR="00440560">
        <w:rPr>
          <w:rFonts w:asciiTheme="minorHAnsi" w:hAnsiTheme="minorHAnsi"/>
          <w:b/>
          <w:bCs/>
          <w:sz w:val="24"/>
          <w:szCs w:val="24"/>
        </w:rPr>
        <w:t>.</w:t>
      </w:r>
      <w:r w:rsidR="006978E0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D74079" w:rsidRPr="00D74079">
        <w:rPr>
          <w:rFonts w:asciiTheme="minorHAnsi" w:hAnsiTheme="minorHAnsi"/>
          <w:b/>
          <w:bCs/>
          <w:sz w:val="24"/>
          <w:szCs w:val="24"/>
          <w:u w:val="single"/>
        </w:rPr>
        <w:t>All m</w:t>
      </w:r>
      <w:r w:rsidR="006978E0" w:rsidRPr="00D74079">
        <w:rPr>
          <w:rFonts w:asciiTheme="minorHAnsi" w:hAnsiTheme="minorHAnsi"/>
          <w:b/>
          <w:bCs/>
          <w:sz w:val="24"/>
          <w:szCs w:val="24"/>
          <w:u w:val="single"/>
        </w:rPr>
        <w:t xml:space="preserve">unicipalities are required to have a resolution </w:t>
      </w:r>
      <w:r w:rsidR="00D74079" w:rsidRPr="00D74079">
        <w:rPr>
          <w:rFonts w:asciiTheme="minorHAnsi" w:hAnsiTheme="minorHAnsi"/>
          <w:b/>
          <w:bCs/>
          <w:sz w:val="24"/>
          <w:szCs w:val="24"/>
          <w:u w:val="single"/>
        </w:rPr>
        <w:t>of support approved by their governing board</w:t>
      </w:r>
      <w:r w:rsidR="00D74079">
        <w:rPr>
          <w:rFonts w:asciiTheme="minorHAnsi" w:hAnsi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0D728F" w:rsidRDefault="000D728F" w:rsidP="000D728F">
      <w:pPr>
        <w:framePr w:hSpace="180" w:wrap="around" w:vAnchor="text" w:hAnchor="margin" w:y="-203"/>
        <w:ind w:left="240"/>
        <w:rPr>
          <w:rFonts w:asciiTheme="minorHAnsi" w:hAnsiTheme="minorHAnsi"/>
          <w:b/>
          <w:bCs/>
          <w:sz w:val="24"/>
          <w:szCs w:val="24"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 xml:space="preserve">1. 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>2.</w:t>
      </w:r>
      <w:r>
        <w:rPr>
          <w:rStyle w:val="PlaceholderText"/>
        </w:rPr>
        <w:t xml:space="preserve">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 xml:space="preserve">3. 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 xml:space="preserve">4. 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 xml:space="preserve">5. 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 xml:space="preserve">6. 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0D728F" w:rsidRDefault="000D728F" w:rsidP="000D728F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 xml:space="preserve">7.  </w:t>
      </w:r>
    </w:p>
    <w:p w:rsidR="000D728F" w:rsidRDefault="000D728F" w:rsidP="000D728F">
      <w:pPr>
        <w:framePr w:hSpace="180" w:wrap="around" w:vAnchor="text" w:hAnchor="margin" w:y="-203"/>
        <w:ind w:left="240"/>
        <w:rPr>
          <w:b/>
        </w:rPr>
      </w:pPr>
    </w:p>
    <w:p w:rsidR="0031738A" w:rsidRDefault="0031738A" w:rsidP="0031738A">
      <w:pPr>
        <w:framePr w:hSpace="180" w:wrap="around" w:vAnchor="text" w:hAnchor="margin" w:y="-2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b/>
        </w:rPr>
      </w:pPr>
      <w:r>
        <w:rPr>
          <w:b/>
        </w:rPr>
        <w:t>8.</w:t>
      </w:r>
    </w:p>
    <w:p w:rsidR="0031738A" w:rsidRDefault="0031738A" w:rsidP="000D728F">
      <w:pPr>
        <w:framePr w:hSpace="180" w:wrap="around" w:vAnchor="text" w:hAnchor="margin" w:y="-203"/>
        <w:ind w:left="240"/>
        <w:rPr>
          <w:b/>
        </w:rPr>
      </w:pPr>
    </w:p>
    <w:p w:rsidR="00867537" w:rsidRDefault="000D728F" w:rsidP="00DC7F22">
      <w:pPr>
        <w:spacing w:line="264" w:lineRule="auto"/>
        <w:ind w:left="172" w:right="156"/>
        <w:rPr>
          <w:rFonts w:ascii="Verdana" w:hAnsi="Verdana"/>
          <w:b/>
          <w:bCs/>
        </w:rPr>
      </w:pPr>
      <w:r>
        <w:rPr>
          <w:b/>
        </w:rPr>
        <w:t xml:space="preserve">    </w:t>
      </w:r>
    </w:p>
    <w:p w:rsidR="00055119" w:rsidRPr="004B6C00" w:rsidRDefault="00055119" w:rsidP="0005511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Part 3)   </w:t>
      </w:r>
      <w:r w:rsidRPr="004B6C00">
        <w:rPr>
          <w:b/>
          <w:color w:val="000000"/>
          <w:sz w:val="24"/>
          <w:szCs w:val="24"/>
        </w:rPr>
        <w:t xml:space="preserve">Describe the </w:t>
      </w:r>
      <w:r>
        <w:rPr>
          <w:b/>
          <w:color w:val="000000"/>
          <w:sz w:val="24"/>
          <w:szCs w:val="24"/>
        </w:rPr>
        <w:t xml:space="preserve">public </w:t>
      </w:r>
      <w:r w:rsidR="00BA7E95">
        <w:rPr>
          <w:b/>
          <w:color w:val="000000"/>
          <w:sz w:val="24"/>
          <w:szCs w:val="24"/>
        </w:rPr>
        <w:t>input</w:t>
      </w:r>
      <w:r>
        <w:rPr>
          <w:b/>
          <w:color w:val="000000"/>
          <w:sz w:val="24"/>
          <w:szCs w:val="24"/>
        </w:rPr>
        <w:t xml:space="preserve"> and support for the project.</w:t>
      </w:r>
    </w:p>
    <w:tbl>
      <w:tblPr>
        <w:tblStyle w:val="TableGrid"/>
        <w:tblW w:w="0" w:type="auto"/>
        <w:tblLayout w:type="fixed"/>
        <w:tblLook w:val="04A0"/>
      </w:tblPr>
      <w:tblGrid>
        <w:gridCol w:w="11016"/>
      </w:tblGrid>
      <w:tr w:rsidR="00055119" w:rsidTr="009F7DDC">
        <w:trPr>
          <w:trHeight w:val="863"/>
        </w:trPr>
        <w:tc>
          <w:tcPr>
            <w:tcW w:w="11016" w:type="dxa"/>
          </w:tcPr>
          <w:p w:rsidR="00055119" w:rsidRDefault="00055119" w:rsidP="009F7DDC">
            <w:pPr>
              <w:rPr>
                <w:szCs w:val="24"/>
              </w:rPr>
            </w:pPr>
            <w:r w:rsidRPr="006E1BEC">
              <w:rPr>
                <w:b/>
                <w:color w:val="000000"/>
                <w:szCs w:val="24"/>
              </w:rPr>
              <w:t xml:space="preserve"> </w:t>
            </w:r>
          </w:p>
        </w:tc>
      </w:tr>
    </w:tbl>
    <w:p w:rsidR="00055119" w:rsidRDefault="00055119" w:rsidP="00055119">
      <w:pPr>
        <w:spacing w:line="264" w:lineRule="auto"/>
        <w:ind w:left="172" w:right="156"/>
        <w:rPr>
          <w:rFonts w:ascii="Verdana" w:eastAsia="Times New Roman" w:hAnsi="Verdana" w:cs="Arial"/>
          <w:color w:val="000000"/>
          <w:sz w:val="24"/>
          <w:szCs w:val="24"/>
        </w:rPr>
      </w:pPr>
    </w:p>
    <w:p w:rsidR="00055119" w:rsidRDefault="00055119" w:rsidP="00055119">
      <w:pPr>
        <w:framePr w:hSpace="180" w:wrap="around" w:vAnchor="text" w:hAnchor="margin" w:y="-203"/>
        <w:spacing w:line="264" w:lineRule="auto"/>
        <w:ind w:left="172" w:right="156"/>
        <w:rPr>
          <w:rFonts w:asciiTheme="minorHAnsi" w:hAnsiTheme="minorHAnsi"/>
          <w:b/>
          <w:bCs/>
          <w:sz w:val="24"/>
          <w:szCs w:val="24"/>
        </w:rPr>
      </w:pPr>
    </w:p>
    <w:p w:rsidR="00055119" w:rsidRDefault="00055119" w:rsidP="00DC7F22">
      <w:pPr>
        <w:spacing w:line="264" w:lineRule="auto"/>
        <w:ind w:left="172" w:right="156"/>
        <w:rPr>
          <w:rFonts w:ascii="Verdana" w:hAnsi="Verdana"/>
          <w:b/>
          <w:bCs/>
        </w:rPr>
      </w:pPr>
    </w:p>
    <w:p w:rsidR="00DC7F22" w:rsidRPr="00DC7F22" w:rsidRDefault="00DC7F22" w:rsidP="00140511">
      <w:pPr>
        <w:spacing w:line="264" w:lineRule="auto"/>
        <w:ind w:left="172" w:right="156"/>
        <w:rPr>
          <w:sz w:val="20"/>
          <w:szCs w:val="20"/>
        </w:rPr>
      </w:pPr>
    </w:p>
    <w:p w:rsidR="00055119" w:rsidRPr="004B6C00" w:rsidRDefault="00055119" w:rsidP="0005511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4)   </w:t>
      </w:r>
      <w:r w:rsidRPr="004B6C00">
        <w:rPr>
          <w:b/>
          <w:color w:val="000000"/>
          <w:sz w:val="24"/>
          <w:szCs w:val="24"/>
        </w:rPr>
        <w:t xml:space="preserve">Describe the </w:t>
      </w:r>
      <w:r>
        <w:rPr>
          <w:b/>
          <w:color w:val="000000"/>
          <w:sz w:val="24"/>
          <w:szCs w:val="24"/>
        </w:rPr>
        <w:t>scope of work</w:t>
      </w:r>
      <w:r w:rsidR="00683DAE">
        <w:rPr>
          <w:b/>
          <w:color w:val="000000"/>
          <w:sz w:val="24"/>
          <w:szCs w:val="24"/>
        </w:rPr>
        <w:t xml:space="preserve"> including </w:t>
      </w:r>
      <w:r w:rsidR="00707D2A">
        <w:rPr>
          <w:b/>
          <w:color w:val="000000"/>
          <w:sz w:val="24"/>
          <w:szCs w:val="24"/>
        </w:rPr>
        <w:t>cost estimates</w:t>
      </w:r>
      <w:r>
        <w:rPr>
          <w:b/>
          <w:color w:val="000000"/>
          <w:sz w:val="24"/>
          <w:szCs w:val="24"/>
        </w:rPr>
        <w:t>.  Attach any support documents.</w:t>
      </w:r>
    </w:p>
    <w:tbl>
      <w:tblPr>
        <w:tblStyle w:val="TableGrid"/>
        <w:tblW w:w="0" w:type="auto"/>
        <w:tblLayout w:type="fixed"/>
        <w:tblLook w:val="04A0"/>
      </w:tblPr>
      <w:tblGrid>
        <w:gridCol w:w="11016"/>
      </w:tblGrid>
      <w:tr w:rsidR="00055119" w:rsidTr="009F7DDC">
        <w:trPr>
          <w:trHeight w:val="863"/>
        </w:trPr>
        <w:tc>
          <w:tcPr>
            <w:tcW w:w="11016" w:type="dxa"/>
          </w:tcPr>
          <w:p w:rsidR="00055119" w:rsidRDefault="00055119" w:rsidP="009F7DDC">
            <w:pPr>
              <w:rPr>
                <w:szCs w:val="24"/>
              </w:rPr>
            </w:pPr>
            <w:r w:rsidRPr="006E1BEC">
              <w:rPr>
                <w:b/>
                <w:color w:val="000000"/>
                <w:szCs w:val="24"/>
              </w:rPr>
              <w:t xml:space="preserve"> </w:t>
            </w:r>
          </w:p>
        </w:tc>
      </w:tr>
    </w:tbl>
    <w:p w:rsidR="00CA077D" w:rsidRDefault="00CA077D"/>
    <w:p w:rsidR="009F7DDC" w:rsidRDefault="009F7DDC"/>
    <w:p w:rsidR="00F8176A" w:rsidRDefault="00F8176A" w:rsidP="009F7DDC">
      <w:pPr>
        <w:rPr>
          <w:b/>
          <w:color w:val="000000"/>
          <w:sz w:val="24"/>
          <w:szCs w:val="24"/>
        </w:rPr>
      </w:pPr>
    </w:p>
    <w:p w:rsidR="009F7DDC" w:rsidRPr="004B6C00" w:rsidRDefault="009F7DDC" w:rsidP="009F7D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5)   </w:t>
      </w:r>
      <w:proofErr w:type="gramStart"/>
      <w:r>
        <w:rPr>
          <w:b/>
          <w:color w:val="000000"/>
          <w:sz w:val="24"/>
          <w:szCs w:val="24"/>
        </w:rPr>
        <w:t>If</w:t>
      </w:r>
      <w:proofErr w:type="gramEnd"/>
      <w:r>
        <w:rPr>
          <w:b/>
          <w:color w:val="000000"/>
          <w:sz w:val="24"/>
          <w:szCs w:val="24"/>
        </w:rPr>
        <w:t xml:space="preserve"> other than </w:t>
      </w:r>
      <w:r w:rsidR="00440560">
        <w:rPr>
          <w:b/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municipal managed</w:t>
      </w:r>
      <w:r w:rsidR="00440560">
        <w:rPr>
          <w:b/>
          <w:color w:val="000000"/>
          <w:sz w:val="24"/>
          <w:szCs w:val="24"/>
        </w:rPr>
        <w:t xml:space="preserve"> project</w:t>
      </w:r>
      <w:r>
        <w:rPr>
          <w:b/>
          <w:color w:val="000000"/>
          <w:sz w:val="24"/>
          <w:szCs w:val="24"/>
        </w:rPr>
        <w:t>, describe project oversight and management</w:t>
      </w:r>
      <w:r w:rsidR="00440560">
        <w:rPr>
          <w:b/>
          <w:color w:val="000000"/>
          <w:sz w:val="24"/>
          <w:szCs w:val="24"/>
        </w:rPr>
        <w:t xml:space="preserve"> structure</w:t>
      </w:r>
      <w:r>
        <w:rPr>
          <w:b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1016"/>
      </w:tblGrid>
      <w:tr w:rsidR="009F7DDC" w:rsidTr="009F7DDC">
        <w:trPr>
          <w:trHeight w:val="863"/>
        </w:trPr>
        <w:tc>
          <w:tcPr>
            <w:tcW w:w="11016" w:type="dxa"/>
          </w:tcPr>
          <w:p w:rsidR="009F7DDC" w:rsidRDefault="009F7DDC" w:rsidP="009F7DDC">
            <w:pPr>
              <w:rPr>
                <w:szCs w:val="24"/>
              </w:rPr>
            </w:pPr>
            <w:r w:rsidRPr="006E1BEC">
              <w:rPr>
                <w:b/>
                <w:color w:val="000000"/>
                <w:szCs w:val="24"/>
              </w:rPr>
              <w:t xml:space="preserve"> </w:t>
            </w:r>
          </w:p>
        </w:tc>
      </w:tr>
    </w:tbl>
    <w:p w:rsidR="009F7DDC" w:rsidRDefault="009F7DDC"/>
    <w:p w:rsidR="00440560" w:rsidRDefault="00440560"/>
    <w:p w:rsidR="00440560" w:rsidRPr="004B6C00" w:rsidRDefault="00440560" w:rsidP="0044056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6)   </w:t>
      </w:r>
      <w:r w:rsidR="00683DAE">
        <w:rPr>
          <w:b/>
          <w:color w:val="000000"/>
          <w:sz w:val="24"/>
          <w:szCs w:val="24"/>
        </w:rPr>
        <w:t>Describe timeline of project</w:t>
      </w:r>
    </w:p>
    <w:tbl>
      <w:tblPr>
        <w:tblStyle w:val="TableGrid"/>
        <w:tblW w:w="0" w:type="auto"/>
        <w:tblLayout w:type="fixed"/>
        <w:tblLook w:val="04A0"/>
      </w:tblPr>
      <w:tblGrid>
        <w:gridCol w:w="11016"/>
      </w:tblGrid>
      <w:tr w:rsidR="00440560" w:rsidTr="006978E0">
        <w:trPr>
          <w:trHeight w:val="863"/>
        </w:trPr>
        <w:tc>
          <w:tcPr>
            <w:tcW w:w="11016" w:type="dxa"/>
          </w:tcPr>
          <w:p w:rsidR="00440560" w:rsidRDefault="00440560" w:rsidP="006978E0">
            <w:pPr>
              <w:rPr>
                <w:szCs w:val="24"/>
              </w:rPr>
            </w:pPr>
            <w:r w:rsidRPr="006E1BEC">
              <w:rPr>
                <w:b/>
                <w:color w:val="000000"/>
                <w:szCs w:val="24"/>
              </w:rPr>
              <w:t xml:space="preserve"> </w:t>
            </w:r>
          </w:p>
        </w:tc>
      </w:tr>
    </w:tbl>
    <w:p w:rsidR="00440560" w:rsidRPr="00DC7F22" w:rsidRDefault="00440560"/>
    <w:sectPr w:rsidR="00440560" w:rsidRPr="00DC7F22" w:rsidSect="00D7407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F22"/>
    <w:rsid w:val="00055119"/>
    <w:rsid w:val="000D728F"/>
    <w:rsid w:val="00140511"/>
    <w:rsid w:val="0031738A"/>
    <w:rsid w:val="00440560"/>
    <w:rsid w:val="00467085"/>
    <w:rsid w:val="004A05D7"/>
    <w:rsid w:val="004B6C00"/>
    <w:rsid w:val="006039F5"/>
    <w:rsid w:val="00683DAE"/>
    <w:rsid w:val="006978E0"/>
    <w:rsid w:val="006D2046"/>
    <w:rsid w:val="00707D2A"/>
    <w:rsid w:val="00867537"/>
    <w:rsid w:val="00873B41"/>
    <w:rsid w:val="00891B30"/>
    <w:rsid w:val="008B6827"/>
    <w:rsid w:val="008F22B0"/>
    <w:rsid w:val="009B728C"/>
    <w:rsid w:val="009F7DDC"/>
    <w:rsid w:val="00BA7E95"/>
    <w:rsid w:val="00C860BA"/>
    <w:rsid w:val="00CA077D"/>
    <w:rsid w:val="00D0021F"/>
    <w:rsid w:val="00D74079"/>
    <w:rsid w:val="00DC7F22"/>
    <w:rsid w:val="00E26502"/>
    <w:rsid w:val="00E509BC"/>
    <w:rsid w:val="00ED3BC8"/>
    <w:rsid w:val="00F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40511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51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4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051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72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parkgrants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pat.kelly</dc:creator>
  <cp:lastModifiedBy>pat.kelly</cp:lastModifiedBy>
  <cp:revision>2</cp:revision>
  <cp:lastPrinted>2018-02-05T21:41:00Z</cp:lastPrinted>
  <dcterms:created xsi:type="dcterms:W3CDTF">2018-02-14T20:50:00Z</dcterms:created>
  <dcterms:modified xsi:type="dcterms:W3CDTF">2018-02-14T20:50:00Z</dcterms:modified>
</cp:coreProperties>
</file>